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8ED3" w14:textId="3DC287A8" w:rsidR="00F24B74" w:rsidRDefault="00090B0B" w:rsidP="000655C2">
      <w:pPr>
        <w:jc w:val="center"/>
      </w:pPr>
      <w:r>
        <w:t xml:space="preserve">ECON 440: </w:t>
      </w:r>
      <w:r w:rsidR="007F5EEA">
        <w:t>Topics in Economics of Globalization and Development</w:t>
      </w:r>
    </w:p>
    <w:p w14:paraId="660DFF4D" w14:textId="337D44EA" w:rsidR="007F5EEA" w:rsidRDefault="007F5EEA" w:rsidP="00090B0B">
      <w:pPr>
        <w:jc w:val="center"/>
      </w:pPr>
      <w:r>
        <w:t>Spring 2021</w:t>
      </w:r>
    </w:p>
    <w:p w14:paraId="42080C5B" w14:textId="77777777" w:rsidR="007F5EEA" w:rsidRDefault="007F5EEA" w:rsidP="00090B0B">
      <w:pPr>
        <w:jc w:val="center"/>
      </w:pPr>
      <w:r>
        <w:t>Course Information and Syllabus</w:t>
      </w:r>
    </w:p>
    <w:p w14:paraId="7971A5ED" w14:textId="77777777" w:rsidR="00090B0B" w:rsidRDefault="00090B0B">
      <w:bookmarkStart w:id="0" w:name="_GoBack"/>
      <w:bookmarkEnd w:id="0"/>
    </w:p>
    <w:p w14:paraId="20B41219" w14:textId="21955885" w:rsidR="007F5EEA" w:rsidRDefault="007F5EEA">
      <w:r>
        <w:t>Instructor:</w:t>
      </w:r>
      <w:r w:rsidR="00661FE5">
        <w:t xml:space="preserve">   Cem Mete</w:t>
      </w:r>
    </w:p>
    <w:p w14:paraId="701DCFD0" w14:textId="77777777" w:rsidR="007F5EEA" w:rsidRPr="0026539B" w:rsidRDefault="007F5EEA">
      <w:pPr>
        <w:rPr>
          <w:b/>
          <w:bCs/>
        </w:rPr>
      </w:pPr>
      <w:r w:rsidRPr="0026539B">
        <w:rPr>
          <w:b/>
          <w:bCs/>
        </w:rPr>
        <w:t>Content</w:t>
      </w:r>
    </w:p>
    <w:p w14:paraId="2A95FBAD" w14:textId="363AB6F3" w:rsidR="00414AF2" w:rsidRDefault="00C55242" w:rsidP="00C55242">
      <w:r>
        <w:t xml:space="preserve">This course is intended for advanced undergraduate students who would like to explore how fundamental economic concepts can be used to analyze </w:t>
      </w:r>
      <w:r w:rsidR="005E0C87">
        <w:t xml:space="preserve">selected economic development challenges. </w:t>
      </w:r>
      <w:r>
        <w:t xml:space="preserve"> </w:t>
      </w:r>
      <w:r w:rsidR="0052657C">
        <w:t>T</w:t>
      </w:r>
      <w:r w:rsidR="003E70E0">
        <w:t>he lectures and discussions will touch on</w:t>
      </w:r>
      <w:r w:rsidR="0052657C">
        <w:t xml:space="preserve"> labor supply and demand</w:t>
      </w:r>
      <w:r w:rsidR="00797CFE">
        <w:t>,</w:t>
      </w:r>
      <w:r w:rsidR="0052657C">
        <w:t xml:space="preserve"> </w:t>
      </w:r>
      <w:r w:rsidR="00176A7D">
        <w:t>targeting of social programs</w:t>
      </w:r>
      <w:r w:rsidR="00797CFE">
        <w:t>,</w:t>
      </w:r>
      <w:r w:rsidR="00176A7D">
        <w:t xml:space="preserve"> </w:t>
      </w:r>
      <w:r w:rsidR="0052657C">
        <w:t>informality</w:t>
      </w:r>
      <w:r w:rsidR="00797CFE">
        <w:t>,</w:t>
      </w:r>
      <w:r w:rsidR="0052657C">
        <w:t xml:space="preserve"> </w:t>
      </w:r>
      <w:r w:rsidR="00D70EDA">
        <w:t xml:space="preserve">human capital, </w:t>
      </w:r>
      <w:r w:rsidR="0052657C">
        <w:t>inequality</w:t>
      </w:r>
      <w:r w:rsidR="00797CFE">
        <w:t>,</w:t>
      </w:r>
      <w:r w:rsidR="006E663C">
        <w:t xml:space="preserve"> urbanization</w:t>
      </w:r>
      <w:r w:rsidR="00797CFE">
        <w:t>,</w:t>
      </w:r>
      <w:r w:rsidR="006E663C">
        <w:t xml:space="preserve"> economic crisis</w:t>
      </w:r>
      <w:r w:rsidR="00797CFE">
        <w:t>,</w:t>
      </w:r>
      <w:r w:rsidR="006E663C">
        <w:t xml:space="preserve"> poverty</w:t>
      </w:r>
      <w:r w:rsidR="009D7CA9">
        <w:t xml:space="preserve"> and</w:t>
      </w:r>
      <w:r w:rsidR="006E663C">
        <w:t xml:space="preserve"> vulnerable groups</w:t>
      </w:r>
      <w:r w:rsidR="003E70E0">
        <w:t xml:space="preserve">. </w:t>
      </w:r>
      <w:r w:rsidR="009D7CA9">
        <w:t xml:space="preserve"> </w:t>
      </w:r>
    </w:p>
    <w:p w14:paraId="4334841D" w14:textId="2804DB03" w:rsidR="00C55242" w:rsidRDefault="00B87CEE" w:rsidP="00C55242">
      <w:r>
        <w:t xml:space="preserve">Lectures </w:t>
      </w:r>
      <w:r w:rsidR="00D70EDA">
        <w:t xml:space="preserve">will </w:t>
      </w:r>
      <w:r>
        <w:t xml:space="preserve">consist of three segments. </w:t>
      </w:r>
    </w:p>
    <w:p w14:paraId="1484C519" w14:textId="05895A54" w:rsidR="00954866" w:rsidRDefault="00B87CEE" w:rsidP="00C552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</w:t>
      </w:r>
      <w:r w:rsidR="00954866">
        <w:rPr>
          <w:rFonts w:eastAsia="Times New Roman"/>
        </w:rPr>
        <w:t>resentation on a development economics topic</w:t>
      </w:r>
      <w:r w:rsidR="00F1265F">
        <w:rPr>
          <w:rFonts w:eastAsia="Times New Roman"/>
        </w:rPr>
        <w:t>.  During most weeks</w:t>
      </w:r>
      <w:r w:rsidR="00797CFE">
        <w:rPr>
          <w:rFonts w:eastAsia="Times New Roman"/>
        </w:rPr>
        <w:t>,</w:t>
      </w:r>
      <w:r w:rsidR="00F1265F">
        <w:rPr>
          <w:rFonts w:eastAsia="Times New Roman"/>
        </w:rPr>
        <w:t xml:space="preserve"> we will have </w:t>
      </w:r>
      <w:r w:rsidR="0078751B">
        <w:rPr>
          <w:rFonts w:eastAsia="Times New Roman"/>
        </w:rPr>
        <w:t>World Bank economists as guest</w:t>
      </w:r>
      <w:r w:rsidR="00F97B8E">
        <w:rPr>
          <w:rFonts w:eastAsia="Times New Roman"/>
        </w:rPr>
        <w:t xml:space="preserve"> presenters</w:t>
      </w:r>
      <w:r w:rsidR="0078751B">
        <w:rPr>
          <w:rFonts w:eastAsia="Times New Roman"/>
        </w:rPr>
        <w:t xml:space="preserve">. </w:t>
      </w:r>
    </w:p>
    <w:p w14:paraId="142337C5" w14:textId="36C6928E" w:rsidR="000A77DD" w:rsidRDefault="002A52E0" w:rsidP="00C552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Discussion</w:t>
      </w:r>
      <w:r w:rsidR="000A77DD">
        <w:rPr>
          <w:rFonts w:eastAsia="Times New Roman"/>
        </w:rPr>
        <w:t xml:space="preserve">, question and answer period. </w:t>
      </w:r>
    </w:p>
    <w:p w14:paraId="50BD3416" w14:textId="26308FED" w:rsidR="00C55242" w:rsidRDefault="00797CFE" w:rsidP="00C552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Finally, I will assign </w:t>
      </w:r>
      <w:r w:rsidR="000A77DD">
        <w:rPr>
          <w:rFonts w:eastAsia="Times New Roman"/>
        </w:rPr>
        <w:t xml:space="preserve">relevant readings on the newly introduced topic </w:t>
      </w:r>
      <w:r w:rsidR="00B8780C">
        <w:rPr>
          <w:rFonts w:eastAsia="Times New Roman"/>
        </w:rPr>
        <w:t xml:space="preserve">alongside questions to be </w:t>
      </w:r>
      <w:r w:rsidR="00714D4B">
        <w:rPr>
          <w:rFonts w:eastAsia="Times New Roman"/>
        </w:rPr>
        <w:t xml:space="preserve">answered in written (weekly homework). </w:t>
      </w:r>
    </w:p>
    <w:p w14:paraId="5A28E7E8" w14:textId="566165FD" w:rsidR="003274C5" w:rsidRDefault="00C93E14" w:rsidP="001B5609">
      <w:pPr>
        <w:rPr>
          <w:rFonts w:eastAsia="Times New Roman"/>
        </w:rPr>
      </w:pPr>
      <w:r>
        <w:rPr>
          <w:rFonts w:eastAsia="Times New Roman"/>
        </w:rPr>
        <w:t xml:space="preserve">A key component of this class will be the group assignment for the semester: </w:t>
      </w:r>
      <w:r w:rsidR="008E77EF">
        <w:rPr>
          <w:rFonts w:eastAsia="Times New Roman"/>
        </w:rPr>
        <w:t>formulation</w:t>
      </w:r>
      <w:r w:rsidR="003815EB">
        <w:rPr>
          <w:rFonts w:eastAsia="Times New Roman"/>
        </w:rPr>
        <w:t xml:space="preserve"> of a sectoral </w:t>
      </w:r>
      <w:r w:rsidR="008E77EF">
        <w:rPr>
          <w:rFonts w:eastAsia="Times New Roman"/>
        </w:rPr>
        <w:t xml:space="preserve">development </w:t>
      </w:r>
      <w:r w:rsidR="00215DA3">
        <w:rPr>
          <w:rFonts w:eastAsia="Times New Roman"/>
        </w:rPr>
        <w:t xml:space="preserve">plan for a </w:t>
      </w:r>
      <w:r w:rsidR="00CA43D1">
        <w:rPr>
          <w:rFonts w:eastAsia="Times New Roman"/>
        </w:rPr>
        <w:t>selected</w:t>
      </w:r>
      <w:r w:rsidR="00215DA3">
        <w:rPr>
          <w:rFonts w:eastAsia="Times New Roman"/>
        </w:rPr>
        <w:t xml:space="preserve"> country. </w:t>
      </w:r>
      <w:r w:rsidR="00DB1DB5">
        <w:rPr>
          <w:rFonts w:eastAsia="Times New Roman"/>
        </w:rPr>
        <w:t xml:space="preserve"> S</w:t>
      </w:r>
      <w:r w:rsidR="00AF23CB">
        <w:rPr>
          <w:rFonts w:eastAsia="Times New Roman"/>
        </w:rPr>
        <w:t>tudents will be divided into three 5</w:t>
      </w:r>
      <w:r w:rsidR="00E03BF6">
        <w:rPr>
          <w:rFonts w:eastAsia="Times New Roman"/>
        </w:rPr>
        <w:t>-</w:t>
      </w:r>
      <w:r w:rsidR="00AF23CB">
        <w:rPr>
          <w:rFonts w:eastAsia="Times New Roman"/>
        </w:rPr>
        <w:t>person groups.  Eac</w:t>
      </w:r>
      <w:r w:rsidR="008D5061">
        <w:rPr>
          <w:rFonts w:eastAsia="Times New Roman"/>
        </w:rPr>
        <w:t xml:space="preserve">h group will be assigned a “sector”: </w:t>
      </w:r>
      <w:r w:rsidR="001103C1">
        <w:rPr>
          <w:rFonts w:eastAsia="Times New Roman"/>
        </w:rPr>
        <w:t>e</w:t>
      </w:r>
      <w:r w:rsidR="008D5061">
        <w:rPr>
          <w:rFonts w:eastAsia="Times New Roman"/>
        </w:rPr>
        <w:t>mployment</w:t>
      </w:r>
      <w:r w:rsidR="00E00F1F">
        <w:rPr>
          <w:rFonts w:eastAsia="Times New Roman"/>
        </w:rPr>
        <w:t>/labor-marke</w:t>
      </w:r>
      <w:r w:rsidR="00074183">
        <w:rPr>
          <w:rFonts w:eastAsia="Times New Roman"/>
        </w:rPr>
        <w:t>t</w:t>
      </w:r>
      <w:r w:rsidR="00E00F1F">
        <w:rPr>
          <w:rFonts w:eastAsia="Times New Roman"/>
        </w:rPr>
        <w:t>s</w:t>
      </w:r>
      <w:r w:rsidR="008D5061">
        <w:rPr>
          <w:rFonts w:eastAsia="Times New Roman"/>
        </w:rPr>
        <w:t xml:space="preserve">; </w:t>
      </w:r>
      <w:r w:rsidR="001103C1">
        <w:rPr>
          <w:rFonts w:eastAsia="Times New Roman"/>
        </w:rPr>
        <w:t>e</w:t>
      </w:r>
      <w:r w:rsidR="008D5061">
        <w:rPr>
          <w:rFonts w:eastAsia="Times New Roman"/>
        </w:rPr>
        <w:t>ducation</w:t>
      </w:r>
      <w:r w:rsidR="00C16F7A">
        <w:rPr>
          <w:rFonts w:eastAsia="Times New Roman"/>
        </w:rPr>
        <w:t>/human-capital</w:t>
      </w:r>
      <w:r w:rsidR="008D5061">
        <w:rPr>
          <w:rFonts w:eastAsia="Times New Roman"/>
        </w:rPr>
        <w:t xml:space="preserve">; </w:t>
      </w:r>
      <w:r w:rsidR="00E00F1F">
        <w:rPr>
          <w:rFonts w:eastAsia="Times New Roman"/>
        </w:rPr>
        <w:t xml:space="preserve">or </w:t>
      </w:r>
      <w:r w:rsidR="001103C1">
        <w:rPr>
          <w:rFonts w:eastAsia="Times New Roman"/>
        </w:rPr>
        <w:t>p</w:t>
      </w:r>
      <w:r w:rsidR="002871A7">
        <w:rPr>
          <w:rFonts w:eastAsia="Times New Roman"/>
        </w:rPr>
        <w:t xml:space="preserve">overty </w:t>
      </w:r>
      <w:r w:rsidR="001103C1">
        <w:rPr>
          <w:rFonts w:eastAsia="Times New Roman"/>
        </w:rPr>
        <w:t>r</w:t>
      </w:r>
      <w:r w:rsidR="002871A7">
        <w:rPr>
          <w:rFonts w:eastAsia="Times New Roman"/>
        </w:rPr>
        <w:t xml:space="preserve">eduction. </w:t>
      </w:r>
      <w:r w:rsidR="004262FA">
        <w:rPr>
          <w:rFonts w:eastAsia="Times New Roman"/>
        </w:rPr>
        <w:t xml:space="preserve"> The lectures and </w:t>
      </w:r>
      <w:r w:rsidR="00F50C87">
        <w:rPr>
          <w:rFonts w:eastAsia="Times New Roman"/>
        </w:rPr>
        <w:t xml:space="preserve">associated discussions will help with these assignments, but we will also </w:t>
      </w:r>
      <w:r w:rsidR="009E4FFD">
        <w:rPr>
          <w:rFonts w:eastAsia="Times New Roman"/>
        </w:rPr>
        <w:t>allocate</w:t>
      </w:r>
      <w:r w:rsidR="00F50C87">
        <w:rPr>
          <w:rFonts w:eastAsia="Times New Roman"/>
        </w:rPr>
        <w:t xml:space="preserve"> dedicated time to ensure </w:t>
      </w:r>
      <w:r w:rsidR="008C58DB">
        <w:rPr>
          <w:rFonts w:eastAsia="Times New Roman"/>
        </w:rPr>
        <w:t xml:space="preserve">progress in the group assignments throughout the semester.  </w:t>
      </w:r>
      <w:r w:rsidR="00B93CD2">
        <w:rPr>
          <w:rFonts w:eastAsia="Times New Roman"/>
        </w:rPr>
        <w:t>Each grou</w:t>
      </w:r>
      <w:r w:rsidR="00C258F4">
        <w:rPr>
          <w:rFonts w:eastAsia="Times New Roman"/>
        </w:rPr>
        <w:t>p will make two presentations:  one at the middle of the semester</w:t>
      </w:r>
      <w:r w:rsidR="009E4FFD">
        <w:rPr>
          <w:rFonts w:eastAsia="Times New Roman"/>
        </w:rPr>
        <w:t xml:space="preserve"> (to receive </w:t>
      </w:r>
      <w:r w:rsidR="002B490D">
        <w:rPr>
          <w:rFonts w:eastAsia="Times New Roman"/>
        </w:rPr>
        <w:t xml:space="preserve">early </w:t>
      </w:r>
      <w:r w:rsidR="009E4FFD">
        <w:rPr>
          <w:rFonts w:eastAsia="Times New Roman"/>
        </w:rPr>
        <w:t>feedback)</w:t>
      </w:r>
      <w:r w:rsidR="00C258F4">
        <w:rPr>
          <w:rFonts w:eastAsia="Times New Roman"/>
        </w:rPr>
        <w:t xml:space="preserve">, one at the end. </w:t>
      </w:r>
    </w:p>
    <w:p w14:paraId="20496C9B" w14:textId="5BE93372" w:rsidR="00F567BB" w:rsidRDefault="00C55242" w:rsidP="00C55242">
      <w:r>
        <w:t>The course grade will be based on class participation (</w:t>
      </w:r>
      <w:r w:rsidR="006E73B1">
        <w:t>2</w:t>
      </w:r>
      <w:r>
        <w:t xml:space="preserve">0%), </w:t>
      </w:r>
      <w:r w:rsidR="006F32A4">
        <w:t>weekly homework</w:t>
      </w:r>
      <w:r>
        <w:t xml:space="preserve"> (</w:t>
      </w:r>
      <w:r w:rsidR="00522860">
        <w:t>4</w:t>
      </w:r>
      <w:r>
        <w:t>0%)</w:t>
      </w:r>
      <w:r w:rsidR="00953FFF">
        <w:t>,</w:t>
      </w:r>
      <w:r>
        <w:t xml:space="preserve"> and </w:t>
      </w:r>
      <w:r w:rsidR="006F32A4">
        <w:t>group assignment</w:t>
      </w:r>
      <w:r>
        <w:t xml:space="preserve"> (</w:t>
      </w:r>
      <w:r w:rsidR="00522860">
        <w:t>4</w:t>
      </w:r>
      <w:r>
        <w:t xml:space="preserve">0%). </w:t>
      </w:r>
      <w:r w:rsidR="00257557">
        <w:t xml:space="preserve"> </w:t>
      </w:r>
    </w:p>
    <w:p w14:paraId="46C1DDD6" w14:textId="588FD322" w:rsidR="00C156B2" w:rsidRDefault="00257557" w:rsidP="00C156B2">
      <w:pPr>
        <w:pStyle w:val="ListParagraph"/>
        <w:numPr>
          <w:ilvl w:val="0"/>
          <w:numId w:val="3"/>
        </w:numPr>
      </w:pPr>
      <w:r>
        <w:t>Class participation</w:t>
      </w:r>
      <w:r w:rsidR="00A62C9D">
        <w:t xml:space="preserve"> grade to be based on </w:t>
      </w:r>
      <w:r>
        <w:t xml:space="preserve">attendance and </w:t>
      </w:r>
      <w:r w:rsidR="0078687D">
        <w:t>contributions to the in-class discussions.</w:t>
      </w:r>
      <w:r w:rsidR="00F567BB">
        <w:t xml:space="preserve">  </w:t>
      </w:r>
    </w:p>
    <w:p w14:paraId="753A3A02" w14:textId="00E2CB04" w:rsidR="00F567BB" w:rsidRDefault="0078687D" w:rsidP="00C156B2">
      <w:pPr>
        <w:pStyle w:val="ListParagraph"/>
        <w:numPr>
          <w:ilvl w:val="0"/>
          <w:numId w:val="3"/>
        </w:numPr>
      </w:pPr>
      <w:r>
        <w:t xml:space="preserve">Weekly homework will simply be written responses to </w:t>
      </w:r>
      <w:r w:rsidR="002F0C0B">
        <w:t>four</w:t>
      </w:r>
      <w:r>
        <w:t xml:space="preserve"> basic questions about the assigned readings.  </w:t>
      </w:r>
      <w:r w:rsidR="00A60E18">
        <w:t>Two of these questions will be some</w:t>
      </w:r>
      <w:r w:rsidR="006149FE">
        <w:t>what</w:t>
      </w:r>
      <w:r w:rsidR="00A60E18">
        <w:t xml:space="preserve"> generic</w:t>
      </w:r>
      <w:r w:rsidR="002C14D8">
        <w:t xml:space="preserve"> (e.g., What is the paper’s principal question? Why is it relevant? Are there alternative interpretations of the results? What, if anything, would you do differently?</w:t>
      </w:r>
      <w:r w:rsidR="00C156B2">
        <w:t xml:space="preserve"> The remaining t</w:t>
      </w:r>
      <w:r w:rsidR="002F0C0B">
        <w:t xml:space="preserve">wo of these questions will be </w:t>
      </w:r>
      <w:r w:rsidR="00A60E18">
        <w:t xml:space="preserve">substantive, relating to the development topic covered. </w:t>
      </w:r>
      <w:r w:rsidR="00C156B2">
        <w:t xml:space="preserve">The maximum length of the weekly assignment is one page. </w:t>
      </w:r>
    </w:p>
    <w:p w14:paraId="402AD68C" w14:textId="3E8A3426" w:rsidR="009F692E" w:rsidRDefault="00D20380" w:rsidP="00753BD5">
      <w:pPr>
        <w:pStyle w:val="ListParagraph"/>
        <w:numPr>
          <w:ilvl w:val="0"/>
          <w:numId w:val="3"/>
        </w:numPr>
      </w:pPr>
      <w:r>
        <w:t xml:space="preserve">Group </w:t>
      </w:r>
      <w:r w:rsidR="0090601A">
        <w:t xml:space="preserve">assignment </w:t>
      </w:r>
      <w:r w:rsidR="00501AD7">
        <w:t xml:space="preserve">grade will be based on the </w:t>
      </w:r>
      <w:r w:rsidR="00EB10E9">
        <w:t>sectoral-development-plan</w:t>
      </w:r>
      <w:r>
        <w:t xml:space="preserve"> and presentation. </w:t>
      </w:r>
      <w:r w:rsidR="002E0084">
        <w:t xml:space="preserve"> </w:t>
      </w:r>
      <w:r w:rsidR="00860C36">
        <w:t>Each group will prepare</w:t>
      </w:r>
      <w:r w:rsidR="002858CE">
        <w:t xml:space="preserve"> a </w:t>
      </w:r>
      <w:proofErr w:type="gramStart"/>
      <w:r w:rsidR="00B44A51">
        <w:t>5-</w:t>
      </w:r>
      <w:r w:rsidR="002858CE">
        <w:t>10 page</w:t>
      </w:r>
      <w:proofErr w:type="gramEnd"/>
      <w:r w:rsidR="002858CE">
        <w:t xml:space="preserve"> report, alongside a 20-25 minutes presentation</w:t>
      </w:r>
      <w:r w:rsidR="00EA63BA">
        <w:t xml:space="preserve"> to be delivered at the end of the semester</w:t>
      </w:r>
      <w:r w:rsidR="002858CE">
        <w:t xml:space="preserve">.  </w:t>
      </w:r>
      <w:r w:rsidR="00921FBE">
        <w:t>Following the presentation, o</w:t>
      </w:r>
      <w:r w:rsidR="009F692E">
        <w:t>ther students are encouraged to ask questions challenging the group’s arguments</w:t>
      </w:r>
      <w:r w:rsidR="00921FBE">
        <w:t xml:space="preserve"> (</w:t>
      </w:r>
      <w:r w:rsidR="007A67EB">
        <w:t>I will do the same)</w:t>
      </w:r>
      <w:r w:rsidR="009F692E">
        <w:t xml:space="preserve">. </w:t>
      </w:r>
      <w:r w:rsidR="00E77BE6">
        <w:t>O</w:t>
      </w:r>
      <w:r w:rsidR="009F692E">
        <w:t>ne or more students</w:t>
      </w:r>
      <w:r w:rsidR="00E77BE6">
        <w:t xml:space="preserve"> can lead the presentation.  </w:t>
      </w:r>
    </w:p>
    <w:p w14:paraId="3EC07680" w14:textId="623AD708" w:rsidR="0097327F" w:rsidRDefault="0097327F"/>
    <w:p w14:paraId="02343DFE" w14:textId="4BEB111D" w:rsidR="007F5EEA" w:rsidRDefault="007F5EEA">
      <w:r>
        <w:t>Objective</w:t>
      </w:r>
      <w:r w:rsidR="000C497A">
        <w:t>s</w:t>
      </w:r>
      <w:r w:rsidR="00853A36">
        <w:t xml:space="preserve"> / learning outcomes</w:t>
      </w:r>
    </w:p>
    <w:p w14:paraId="016924EF" w14:textId="3BB38000" w:rsidR="00C15577" w:rsidRDefault="000F0D65" w:rsidP="002F65A9">
      <w:pPr>
        <w:pStyle w:val="ListParagraph"/>
        <w:numPr>
          <w:ilvl w:val="0"/>
          <w:numId w:val="4"/>
        </w:numPr>
      </w:pPr>
      <w:r>
        <w:t xml:space="preserve">Learn about the process of economic development, the experiences of underdeveloped and developing countries, and possible explanations for the process of development and </w:t>
      </w:r>
      <w:r w:rsidR="00E77BE6">
        <w:t xml:space="preserve">the </w:t>
      </w:r>
      <w:r>
        <w:t>problem of underdevelopment.</w:t>
      </w:r>
    </w:p>
    <w:p w14:paraId="4FD835E0" w14:textId="34ECF469" w:rsidR="00C15577" w:rsidRDefault="000F0D65" w:rsidP="00C15577">
      <w:pPr>
        <w:pStyle w:val="ListParagraph"/>
      </w:pPr>
      <w:r>
        <w:t xml:space="preserve"> </w:t>
      </w:r>
      <w:r w:rsidR="00853A36">
        <w:t xml:space="preserve"> </w:t>
      </w:r>
    </w:p>
    <w:p w14:paraId="3A128784" w14:textId="77777777" w:rsidR="00C15577" w:rsidRDefault="00D1433E" w:rsidP="00C15577">
      <w:pPr>
        <w:pStyle w:val="ListParagraph"/>
        <w:numPr>
          <w:ilvl w:val="1"/>
          <w:numId w:val="4"/>
        </w:numPr>
      </w:pPr>
      <w:r>
        <w:t xml:space="preserve">What affects economic growth, inequality, and poverty? </w:t>
      </w:r>
    </w:p>
    <w:p w14:paraId="4A8D972A" w14:textId="77777777" w:rsidR="00C15577" w:rsidRDefault="00D1433E" w:rsidP="00C15577">
      <w:pPr>
        <w:pStyle w:val="ListParagraph"/>
        <w:numPr>
          <w:ilvl w:val="1"/>
          <w:numId w:val="4"/>
        </w:numPr>
      </w:pPr>
      <w:r>
        <w:t xml:space="preserve">Why do some countries achieve high levels of economic development and others do not? </w:t>
      </w:r>
    </w:p>
    <w:p w14:paraId="0A631F20" w14:textId="73E59B8E" w:rsidR="002F65A9" w:rsidRDefault="00D1433E" w:rsidP="00C15577">
      <w:pPr>
        <w:pStyle w:val="ListParagraph"/>
        <w:numPr>
          <w:ilvl w:val="1"/>
          <w:numId w:val="4"/>
        </w:numPr>
      </w:pPr>
      <w:r>
        <w:t xml:space="preserve">What are the policies governments can implement to change the growth path of their countries? </w:t>
      </w:r>
    </w:p>
    <w:p w14:paraId="7C4EA3D2" w14:textId="77777777" w:rsidR="002F65A9" w:rsidRDefault="002F65A9" w:rsidP="00A51DF2">
      <w:pPr>
        <w:pStyle w:val="ListParagraph"/>
      </w:pPr>
    </w:p>
    <w:p w14:paraId="5602BDF1" w14:textId="6A2E16FF" w:rsidR="005B59E4" w:rsidRDefault="00E3739A" w:rsidP="002F65A9">
      <w:pPr>
        <w:pStyle w:val="ListParagraph"/>
        <w:numPr>
          <w:ilvl w:val="0"/>
          <w:numId w:val="4"/>
        </w:numPr>
      </w:pPr>
      <w:r>
        <w:t>Learn to a</w:t>
      </w:r>
      <w:r w:rsidR="005B59E4">
        <w:t xml:space="preserve">nalyze specific economic development issues </w:t>
      </w:r>
      <w:r w:rsidR="00E77BE6">
        <w:t xml:space="preserve">and </w:t>
      </w:r>
      <w:r w:rsidR="005B59E4">
        <w:t>develop proposals to address them</w:t>
      </w:r>
      <w:r w:rsidR="00A51DF2">
        <w:t xml:space="preserve"> in the form of a sectoral development </w:t>
      </w:r>
      <w:r>
        <w:t>plan</w:t>
      </w:r>
      <w:r w:rsidR="00A51DF2">
        <w:t xml:space="preserve">. </w:t>
      </w:r>
    </w:p>
    <w:p w14:paraId="203238B0" w14:textId="77777777" w:rsidR="00371BC0" w:rsidRDefault="00371BC0" w:rsidP="00371BC0">
      <w:pPr>
        <w:pStyle w:val="ListParagraph"/>
      </w:pPr>
    </w:p>
    <w:p w14:paraId="1A5DE116" w14:textId="4D4166A3" w:rsidR="00371BC0" w:rsidRDefault="00565256" w:rsidP="002F65A9">
      <w:pPr>
        <w:pStyle w:val="ListParagraph"/>
        <w:numPr>
          <w:ilvl w:val="0"/>
          <w:numId w:val="4"/>
        </w:numPr>
      </w:pPr>
      <w:r>
        <w:t>Practice</w:t>
      </w:r>
      <w:r w:rsidR="00B91186">
        <w:t xml:space="preserve"> presentation and debate skills. </w:t>
      </w:r>
    </w:p>
    <w:p w14:paraId="622EDE8B" w14:textId="77777777" w:rsidR="009A7E4D" w:rsidRDefault="009A7E4D" w:rsidP="009A7E4D">
      <w:pPr>
        <w:pStyle w:val="ListParagraph"/>
      </w:pPr>
    </w:p>
    <w:p w14:paraId="41151E0E" w14:textId="35759231" w:rsidR="009A7E4D" w:rsidRDefault="00565256" w:rsidP="002F65A9">
      <w:pPr>
        <w:pStyle w:val="ListParagraph"/>
        <w:numPr>
          <w:ilvl w:val="0"/>
          <w:numId w:val="4"/>
        </w:numPr>
      </w:pPr>
      <w:r>
        <w:t xml:space="preserve">Experience working as a group to tackle a development challenge. </w:t>
      </w:r>
    </w:p>
    <w:p w14:paraId="7DFCC296" w14:textId="77777777" w:rsidR="00A51DF2" w:rsidRDefault="00A51DF2" w:rsidP="00A51DF2">
      <w:pPr>
        <w:pStyle w:val="ListParagraph"/>
      </w:pPr>
    </w:p>
    <w:p w14:paraId="3568511E" w14:textId="15B96359" w:rsidR="00A51DF2" w:rsidRDefault="00E3739A" w:rsidP="002F65A9">
      <w:pPr>
        <w:pStyle w:val="ListParagraph"/>
        <w:numPr>
          <w:ilvl w:val="0"/>
          <w:numId w:val="4"/>
        </w:numPr>
      </w:pPr>
      <w:r>
        <w:t xml:space="preserve">Gain familiarity with the economic development profession. </w:t>
      </w:r>
    </w:p>
    <w:p w14:paraId="42112B60" w14:textId="77777777" w:rsidR="005B5B15" w:rsidRDefault="005B5B15"/>
    <w:p w14:paraId="64776AC4" w14:textId="5447BDD0" w:rsidR="008B2D24" w:rsidRDefault="008B2D24"/>
    <w:p w14:paraId="7CBE4FB4" w14:textId="77777777" w:rsidR="006D51BB" w:rsidRDefault="006D51BB"/>
    <w:p w14:paraId="55EE7D0F" w14:textId="39407AF2" w:rsidR="00266DF6" w:rsidRDefault="00266DF6"/>
    <w:p w14:paraId="79B96F3A" w14:textId="59ECF1B0" w:rsidR="00266DF6" w:rsidRDefault="00266DF6"/>
    <w:p w14:paraId="0001385D" w14:textId="49DBECB9" w:rsidR="00462FE6" w:rsidRDefault="00462FE6"/>
    <w:p w14:paraId="61DF7D90" w14:textId="55E0F6B2" w:rsidR="00411331" w:rsidRDefault="00411331"/>
    <w:p w14:paraId="48040CEC" w14:textId="5E70A52E" w:rsidR="008B2D24" w:rsidRDefault="008B2D24"/>
    <w:p w14:paraId="05DB2C97" w14:textId="444A573A" w:rsidR="009F28BB" w:rsidRDefault="009F28BB"/>
    <w:p w14:paraId="730112A6" w14:textId="77777777" w:rsidR="009F28BB" w:rsidRDefault="009F28BB"/>
    <w:sectPr w:rsidR="009F28B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C2E85" w14:textId="77777777" w:rsidR="00241313" w:rsidRDefault="00241313" w:rsidP="00241313">
      <w:pPr>
        <w:spacing w:after="0" w:line="240" w:lineRule="auto"/>
      </w:pPr>
      <w:r>
        <w:separator/>
      </w:r>
    </w:p>
  </w:endnote>
  <w:endnote w:type="continuationSeparator" w:id="0">
    <w:p w14:paraId="43F695F5" w14:textId="77777777" w:rsidR="00241313" w:rsidRDefault="00241313" w:rsidP="0024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355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A1C2D" w14:textId="56E7D5A1" w:rsidR="00241313" w:rsidRDefault="00241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C235F5" w14:textId="77777777" w:rsidR="00241313" w:rsidRDefault="0024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6754D" w14:textId="77777777" w:rsidR="00241313" w:rsidRDefault="00241313" w:rsidP="00241313">
      <w:pPr>
        <w:spacing w:after="0" w:line="240" w:lineRule="auto"/>
      </w:pPr>
      <w:r>
        <w:separator/>
      </w:r>
    </w:p>
  </w:footnote>
  <w:footnote w:type="continuationSeparator" w:id="0">
    <w:p w14:paraId="3528F2DA" w14:textId="77777777" w:rsidR="00241313" w:rsidRDefault="00241313" w:rsidP="0024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19B"/>
    <w:multiLevelType w:val="hybridMultilevel"/>
    <w:tmpl w:val="812E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1BC1"/>
    <w:multiLevelType w:val="hybridMultilevel"/>
    <w:tmpl w:val="496C2114"/>
    <w:lvl w:ilvl="0" w:tplc="9072CCD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FA7D92"/>
    <w:multiLevelType w:val="hybridMultilevel"/>
    <w:tmpl w:val="E6922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539F1"/>
    <w:multiLevelType w:val="hybridMultilevel"/>
    <w:tmpl w:val="1F42A79E"/>
    <w:lvl w:ilvl="0" w:tplc="71F2DE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srQwM7awNDI3NjJS0lEKTi0uzszPAykwrAUAVxqg9SwAAAA="/>
  </w:docVars>
  <w:rsids>
    <w:rsidRoot w:val="007F5EEA"/>
    <w:rsid w:val="00022074"/>
    <w:rsid w:val="00042CF8"/>
    <w:rsid w:val="00052FB6"/>
    <w:rsid w:val="00055DEB"/>
    <w:rsid w:val="000655C2"/>
    <w:rsid w:val="00074183"/>
    <w:rsid w:val="00090B0B"/>
    <w:rsid w:val="000A1A4F"/>
    <w:rsid w:val="000A77DD"/>
    <w:rsid w:val="000C497A"/>
    <w:rsid w:val="000E247F"/>
    <w:rsid w:val="000F0D65"/>
    <w:rsid w:val="001103C1"/>
    <w:rsid w:val="00176A7D"/>
    <w:rsid w:val="00185A79"/>
    <w:rsid w:val="001B5609"/>
    <w:rsid w:val="002017A4"/>
    <w:rsid w:val="00215DA3"/>
    <w:rsid w:val="00241313"/>
    <w:rsid w:val="00243A21"/>
    <w:rsid w:val="00257557"/>
    <w:rsid w:val="0026539B"/>
    <w:rsid w:val="00266DF6"/>
    <w:rsid w:val="002858CE"/>
    <w:rsid w:val="002871A7"/>
    <w:rsid w:val="002A52E0"/>
    <w:rsid w:val="002B490D"/>
    <w:rsid w:val="002C14D8"/>
    <w:rsid w:val="002E0084"/>
    <w:rsid w:val="002E6250"/>
    <w:rsid w:val="002F0C0B"/>
    <w:rsid w:val="002F65A9"/>
    <w:rsid w:val="003274C5"/>
    <w:rsid w:val="00371BC0"/>
    <w:rsid w:val="003815EB"/>
    <w:rsid w:val="003E70E0"/>
    <w:rsid w:val="00411331"/>
    <w:rsid w:val="00414AF2"/>
    <w:rsid w:val="004262FA"/>
    <w:rsid w:val="004412A4"/>
    <w:rsid w:val="00462FE6"/>
    <w:rsid w:val="004F0716"/>
    <w:rsid w:val="00501AD7"/>
    <w:rsid w:val="005109BF"/>
    <w:rsid w:val="00522860"/>
    <w:rsid w:val="0052657C"/>
    <w:rsid w:val="00527F97"/>
    <w:rsid w:val="00565256"/>
    <w:rsid w:val="005B59E4"/>
    <w:rsid w:val="005B5B15"/>
    <w:rsid w:val="005E0C87"/>
    <w:rsid w:val="006149FE"/>
    <w:rsid w:val="006351F2"/>
    <w:rsid w:val="00647D54"/>
    <w:rsid w:val="00661FE5"/>
    <w:rsid w:val="006D3022"/>
    <w:rsid w:val="006D51BB"/>
    <w:rsid w:val="006E663C"/>
    <w:rsid w:val="006E73B1"/>
    <w:rsid w:val="006F32A4"/>
    <w:rsid w:val="00701625"/>
    <w:rsid w:val="00714D4B"/>
    <w:rsid w:val="00723714"/>
    <w:rsid w:val="00745081"/>
    <w:rsid w:val="00753BD5"/>
    <w:rsid w:val="007543B8"/>
    <w:rsid w:val="00781CF7"/>
    <w:rsid w:val="0078363C"/>
    <w:rsid w:val="0078687D"/>
    <w:rsid w:val="0078751B"/>
    <w:rsid w:val="00797CFE"/>
    <w:rsid w:val="007A67EB"/>
    <w:rsid w:val="007B59C8"/>
    <w:rsid w:val="007B7AE9"/>
    <w:rsid w:val="007C1B50"/>
    <w:rsid w:val="007F5EEA"/>
    <w:rsid w:val="0080174A"/>
    <w:rsid w:val="00801943"/>
    <w:rsid w:val="00806B25"/>
    <w:rsid w:val="00806DC0"/>
    <w:rsid w:val="00853A36"/>
    <w:rsid w:val="00860C36"/>
    <w:rsid w:val="008B2D24"/>
    <w:rsid w:val="008C58DB"/>
    <w:rsid w:val="008D5061"/>
    <w:rsid w:val="008E77EF"/>
    <w:rsid w:val="0090601A"/>
    <w:rsid w:val="00921FBE"/>
    <w:rsid w:val="0095110D"/>
    <w:rsid w:val="00953FFF"/>
    <w:rsid w:val="00954866"/>
    <w:rsid w:val="0097327F"/>
    <w:rsid w:val="009A2E64"/>
    <w:rsid w:val="009A7E4D"/>
    <w:rsid w:val="009D7CA9"/>
    <w:rsid w:val="009E4FFD"/>
    <w:rsid w:val="009F28BB"/>
    <w:rsid w:val="009F692E"/>
    <w:rsid w:val="00A51DF2"/>
    <w:rsid w:val="00A60E18"/>
    <w:rsid w:val="00A62C9D"/>
    <w:rsid w:val="00A90B43"/>
    <w:rsid w:val="00A96ABC"/>
    <w:rsid w:val="00AE697F"/>
    <w:rsid w:val="00AF23CB"/>
    <w:rsid w:val="00B2337E"/>
    <w:rsid w:val="00B44A51"/>
    <w:rsid w:val="00B564D3"/>
    <w:rsid w:val="00B70FFF"/>
    <w:rsid w:val="00B8780C"/>
    <w:rsid w:val="00B87CEE"/>
    <w:rsid w:val="00B91186"/>
    <w:rsid w:val="00B93CD2"/>
    <w:rsid w:val="00BB429A"/>
    <w:rsid w:val="00C103C8"/>
    <w:rsid w:val="00C15577"/>
    <w:rsid w:val="00C156B2"/>
    <w:rsid w:val="00C16F7A"/>
    <w:rsid w:val="00C258F4"/>
    <w:rsid w:val="00C26BB4"/>
    <w:rsid w:val="00C55242"/>
    <w:rsid w:val="00C62D0E"/>
    <w:rsid w:val="00C65887"/>
    <w:rsid w:val="00C710B8"/>
    <w:rsid w:val="00C73BA8"/>
    <w:rsid w:val="00C93E14"/>
    <w:rsid w:val="00CA43D1"/>
    <w:rsid w:val="00CB78C7"/>
    <w:rsid w:val="00CD1A9C"/>
    <w:rsid w:val="00CF6CD9"/>
    <w:rsid w:val="00D1433E"/>
    <w:rsid w:val="00D20380"/>
    <w:rsid w:val="00D32033"/>
    <w:rsid w:val="00D53274"/>
    <w:rsid w:val="00D55AD2"/>
    <w:rsid w:val="00D62A44"/>
    <w:rsid w:val="00D70EDA"/>
    <w:rsid w:val="00D732AE"/>
    <w:rsid w:val="00DA149A"/>
    <w:rsid w:val="00DA3FAC"/>
    <w:rsid w:val="00DA497F"/>
    <w:rsid w:val="00DB1DB5"/>
    <w:rsid w:val="00E00F1F"/>
    <w:rsid w:val="00E03BF6"/>
    <w:rsid w:val="00E3739A"/>
    <w:rsid w:val="00E47751"/>
    <w:rsid w:val="00E77BE6"/>
    <w:rsid w:val="00EA63BA"/>
    <w:rsid w:val="00EB10E9"/>
    <w:rsid w:val="00EF4D1B"/>
    <w:rsid w:val="00F1265F"/>
    <w:rsid w:val="00F13A04"/>
    <w:rsid w:val="00F50C87"/>
    <w:rsid w:val="00F567BB"/>
    <w:rsid w:val="00F903FC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B1C66"/>
  <w15:chartTrackingRefBased/>
  <w15:docId w15:val="{ED9ECFE9-2B1C-4783-80AB-005107E9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42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E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69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13"/>
  </w:style>
  <w:style w:type="paragraph" w:styleId="Footer">
    <w:name w:val="footer"/>
    <w:basedOn w:val="Normal"/>
    <w:link w:val="FooterChar"/>
    <w:uiPriority w:val="99"/>
    <w:unhideWhenUsed/>
    <w:rsid w:val="0024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35C35F46F242ABD78D63C2151323" ma:contentTypeVersion="13" ma:contentTypeDescription="Create a new document." ma:contentTypeScope="" ma:versionID="eacdec9ffb21842941720beb76fabb2a">
  <xsd:schema xmlns:xsd="http://www.w3.org/2001/XMLSchema" xmlns:xs="http://www.w3.org/2001/XMLSchema" xmlns:p="http://schemas.microsoft.com/office/2006/metadata/properties" xmlns:ns3="0c867391-8214-4b58-86b3-de07547409f9" xmlns:ns4="fddef6a8-5936-4909-96e0-2ad7a6b1720b" targetNamespace="http://schemas.microsoft.com/office/2006/metadata/properties" ma:root="true" ma:fieldsID="3a671a25ae18955bc72bbffb50691b4f" ns3:_="" ns4:_="">
    <xsd:import namespace="0c867391-8214-4b58-86b3-de07547409f9"/>
    <xsd:import namespace="fddef6a8-5936-4909-96e0-2ad7a6b17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7391-8214-4b58-86b3-de075474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f6a8-5936-4909-96e0-2ad7a6b1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09A80-9FB9-4876-8D45-805CFBC22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0C83D-11E7-479B-A17E-A73AC7B06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5568D-6CDD-43A0-A74D-E51369352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7391-8214-4b58-86b3-de07547409f9"/>
    <ds:schemaRef ds:uri="fddef6a8-5936-4909-96e0-2ad7a6b1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4438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Mete</dc:creator>
  <cp:keywords/>
  <dc:description/>
  <cp:lastModifiedBy>Cem Mete</cp:lastModifiedBy>
  <cp:revision>162</cp:revision>
  <dcterms:created xsi:type="dcterms:W3CDTF">2021-02-10T13:28:00Z</dcterms:created>
  <dcterms:modified xsi:type="dcterms:W3CDTF">2021-02-15T02:51:00Z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0x01010000D135C35F46F242ABD78D63C2151323</vt:lpwstr>
  </property>
</Properties>
</file>